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AD" w:rsidRDefault="00BE56C4" w:rsidP="00C74DF0">
      <w:pPr>
        <w:spacing w:after="0" w:line="240" w:lineRule="auto"/>
        <w:jc w:val="center"/>
        <w:rPr>
          <w:rFonts w:eastAsia="Calibri"/>
          <w:szCs w:val="22"/>
        </w:rPr>
      </w:pPr>
      <w:r w:rsidRPr="00BE56C4">
        <w:rPr>
          <w:rFonts w:eastAsia="Calibri"/>
          <w:noProof/>
          <w:szCs w:val="22"/>
          <w:lang w:eastAsia="ru-RU"/>
        </w:rPr>
        <w:drawing>
          <wp:inline distT="0" distB="0" distL="0" distR="0" wp14:anchorId="310E2805" wp14:editId="07221ED0">
            <wp:extent cx="579120" cy="7239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0A4" w:rsidRDefault="004130A4" w:rsidP="00C74DF0">
      <w:pPr>
        <w:spacing w:after="0" w:line="240" w:lineRule="auto"/>
        <w:jc w:val="center"/>
        <w:rPr>
          <w:rFonts w:eastAsia="Calibri"/>
          <w:szCs w:val="22"/>
        </w:rPr>
      </w:pPr>
    </w:p>
    <w:p w:rsidR="004130A4" w:rsidRPr="004130A4" w:rsidRDefault="004130A4" w:rsidP="004130A4">
      <w:pPr>
        <w:spacing w:after="0" w:line="240" w:lineRule="auto"/>
        <w:jc w:val="center"/>
        <w:rPr>
          <w:rFonts w:ascii="Bookman Old Style" w:eastAsia="Times New Roman" w:hAnsi="Bookman Old Style"/>
          <w:szCs w:val="24"/>
          <w:lang w:eastAsia="ru-RU"/>
        </w:rPr>
      </w:pPr>
      <w:r w:rsidRPr="004130A4">
        <w:rPr>
          <w:rFonts w:ascii="Bookman Old Style" w:eastAsia="Times New Roman" w:hAnsi="Bookman Old Style"/>
          <w:szCs w:val="24"/>
          <w:lang w:eastAsia="ru-RU"/>
        </w:rPr>
        <w:t xml:space="preserve">Совет депутатов </w:t>
      </w:r>
    </w:p>
    <w:p w:rsidR="004130A4" w:rsidRPr="004130A4" w:rsidRDefault="004130A4" w:rsidP="004130A4">
      <w:pPr>
        <w:spacing w:after="0" w:line="240" w:lineRule="auto"/>
        <w:jc w:val="center"/>
        <w:rPr>
          <w:rFonts w:ascii="Bookman Old Style" w:eastAsia="Times New Roman" w:hAnsi="Bookman Old Style"/>
          <w:szCs w:val="24"/>
          <w:lang w:eastAsia="ru-RU"/>
        </w:rPr>
      </w:pPr>
      <w:proofErr w:type="spellStart"/>
      <w:r w:rsidRPr="004130A4">
        <w:rPr>
          <w:rFonts w:ascii="Bookman Old Style" w:eastAsia="Times New Roman" w:hAnsi="Bookman Old Style"/>
          <w:szCs w:val="24"/>
          <w:lang w:eastAsia="ru-RU"/>
        </w:rPr>
        <w:t>Большемурашкинского</w:t>
      </w:r>
      <w:proofErr w:type="spellEnd"/>
      <w:r w:rsidRPr="004130A4">
        <w:rPr>
          <w:rFonts w:ascii="Bookman Old Style" w:eastAsia="Times New Roman" w:hAnsi="Bookman Old Style"/>
          <w:szCs w:val="24"/>
          <w:lang w:eastAsia="ru-RU"/>
        </w:rPr>
        <w:t xml:space="preserve"> муниципального округа </w:t>
      </w:r>
    </w:p>
    <w:p w:rsidR="004130A4" w:rsidRPr="004130A4" w:rsidRDefault="004130A4" w:rsidP="004130A4">
      <w:pPr>
        <w:spacing w:after="0" w:line="240" w:lineRule="auto"/>
        <w:jc w:val="center"/>
        <w:rPr>
          <w:rFonts w:ascii="Bookman Old Style" w:eastAsia="Times New Roman" w:hAnsi="Bookman Old Style"/>
          <w:szCs w:val="24"/>
          <w:lang w:eastAsia="ru-RU"/>
        </w:rPr>
      </w:pPr>
      <w:r w:rsidRPr="004130A4">
        <w:rPr>
          <w:rFonts w:ascii="Bookman Old Style" w:eastAsia="Times New Roman" w:hAnsi="Bookman Old Style"/>
          <w:szCs w:val="24"/>
          <w:lang w:eastAsia="ru-RU"/>
        </w:rPr>
        <w:t>Нижегородской области</w:t>
      </w:r>
    </w:p>
    <w:p w:rsidR="004130A4" w:rsidRPr="004130A4" w:rsidRDefault="004130A4" w:rsidP="004130A4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/>
          <w:b/>
          <w:bCs/>
          <w:sz w:val="44"/>
          <w:szCs w:val="44"/>
          <w:lang w:eastAsia="ru-RU"/>
        </w:rPr>
      </w:pPr>
      <w:proofErr w:type="gramStart"/>
      <w:r w:rsidRPr="004130A4">
        <w:rPr>
          <w:rFonts w:ascii="Bookman Old Style" w:eastAsia="Times New Roman" w:hAnsi="Bookman Old Style"/>
          <w:b/>
          <w:bCs/>
          <w:sz w:val="44"/>
          <w:szCs w:val="44"/>
          <w:lang w:eastAsia="ru-RU"/>
        </w:rPr>
        <w:t>Р</w:t>
      </w:r>
      <w:proofErr w:type="gramEnd"/>
      <w:r w:rsidRPr="004130A4">
        <w:rPr>
          <w:rFonts w:ascii="Bookman Old Style" w:eastAsia="Times New Roman" w:hAnsi="Bookman Old Style"/>
          <w:b/>
          <w:bCs/>
          <w:sz w:val="44"/>
          <w:szCs w:val="44"/>
          <w:lang w:eastAsia="ru-RU"/>
        </w:rPr>
        <w:t xml:space="preserve"> Е Ш Е Н И Е</w:t>
      </w:r>
    </w:p>
    <w:p w:rsidR="00BE56C4" w:rsidRPr="00BE56C4" w:rsidRDefault="00BE56C4" w:rsidP="00BE56C4">
      <w:pPr>
        <w:spacing w:after="0" w:line="240" w:lineRule="auto"/>
        <w:jc w:val="center"/>
        <w:rPr>
          <w:rFonts w:eastAsia="Calibri"/>
          <w:b/>
          <w:bCs/>
          <w:szCs w:val="22"/>
        </w:rPr>
      </w:pPr>
      <w:r w:rsidRPr="00BE56C4">
        <w:rPr>
          <w:rFonts w:eastAsia="Calibri"/>
          <w:noProof/>
          <w:szCs w:val="22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BDE4610" wp14:editId="6932972C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19050" r="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" strokeweight="3pt"/>
            </w:pict>
          </mc:Fallback>
        </mc:AlternateContent>
      </w:r>
      <w:r w:rsidRPr="00BE56C4">
        <w:rPr>
          <w:rFonts w:eastAsia="Calibri"/>
          <w:noProof/>
          <w:szCs w:val="22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4DE5823" wp14:editId="70E818CB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291464</wp:posOffset>
                </wp:positionV>
                <wp:extent cx="65532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"/>
            </w:pict>
          </mc:Fallback>
        </mc:AlternateContent>
      </w:r>
    </w:p>
    <w:p w:rsidR="00BE56C4" w:rsidRDefault="00BE56C4" w:rsidP="00BE56C4">
      <w:pPr>
        <w:spacing w:after="0" w:line="240" w:lineRule="auto"/>
        <w:jc w:val="center"/>
        <w:rPr>
          <w:rFonts w:eastAsia="Calibri"/>
          <w:szCs w:val="22"/>
        </w:rPr>
      </w:pPr>
      <w:r w:rsidRPr="00BE56C4">
        <w:rPr>
          <w:rFonts w:eastAsia="Calibri"/>
          <w:szCs w:val="22"/>
        </w:rPr>
        <w:t xml:space="preserve">    </w:t>
      </w:r>
    </w:p>
    <w:p w:rsidR="00BE56C4" w:rsidRPr="00BE56C4" w:rsidRDefault="00E10C9C" w:rsidP="00BE56C4">
      <w:pPr>
        <w:spacing w:after="0" w:line="240" w:lineRule="auto"/>
        <w:jc w:val="center"/>
        <w:rPr>
          <w:rFonts w:eastAsia="Calibri"/>
          <w:b/>
          <w:szCs w:val="22"/>
        </w:rPr>
      </w:pPr>
      <w:r>
        <w:rPr>
          <w:rFonts w:eastAsia="Calibri"/>
          <w:szCs w:val="22"/>
        </w:rPr>
        <w:t>26.12</w:t>
      </w:r>
      <w:r w:rsidR="004130A4">
        <w:rPr>
          <w:rFonts w:eastAsia="Calibri"/>
          <w:szCs w:val="22"/>
        </w:rPr>
        <w:t>.</w:t>
      </w:r>
      <w:r w:rsidR="00BE56C4" w:rsidRPr="00BE56C4">
        <w:rPr>
          <w:rFonts w:eastAsia="Calibri"/>
          <w:szCs w:val="22"/>
        </w:rPr>
        <w:t xml:space="preserve">2022 г.                                                                                                 № </w:t>
      </w:r>
      <w:r w:rsidR="00224060">
        <w:rPr>
          <w:rFonts w:eastAsia="Calibri"/>
          <w:szCs w:val="22"/>
        </w:rPr>
        <w:t>87</w:t>
      </w:r>
    </w:p>
    <w:p w:rsidR="00BE56C4" w:rsidRPr="00BE56C4" w:rsidRDefault="00BE56C4" w:rsidP="00BE56C4">
      <w:pPr>
        <w:spacing w:after="0" w:line="240" w:lineRule="auto"/>
        <w:jc w:val="center"/>
        <w:rPr>
          <w:rFonts w:eastAsia="Calibri"/>
          <w:b/>
          <w:szCs w:val="22"/>
        </w:rPr>
      </w:pPr>
    </w:p>
    <w:p w:rsidR="00BE56C4" w:rsidRPr="00BE56C4" w:rsidRDefault="00BE56C4" w:rsidP="00BE56C4">
      <w:pPr>
        <w:spacing w:after="0" w:line="240" w:lineRule="auto"/>
        <w:jc w:val="center"/>
        <w:rPr>
          <w:rFonts w:eastAsia="Calibri"/>
          <w:szCs w:val="22"/>
        </w:rPr>
      </w:pPr>
    </w:p>
    <w:p w:rsidR="002A5C06" w:rsidRDefault="002C7F57" w:rsidP="00BE56C4">
      <w:pPr>
        <w:spacing w:after="0" w:line="240" w:lineRule="auto"/>
        <w:jc w:val="center"/>
        <w:rPr>
          <w:rFonts w:eastAsia="Calibri"/>
          <w:b/>
          <w:bCs/>
          <w:szCs w:val="22"/>
        </w:rPr>
      </w:pPr>
      <w:r>
        <w:rPr>
          <w:rFonts w:eastAsia="Calibri"/>
          <w:b/>
          <w:bCs/>
          <w:szCs w:val="22"/>
        </w:rPr>
        <w:t>О внесении</w:t>
      </w:r>
      <w:r w:rsidR="002A5C06">
        <w:rPr>
          <w:rFonts w:eastAsia="Calibri"/>
          <w:b/>
          <w:bCs/>
          <w:szCs w:val="22"/>
        </w:rPr>
        <w:t xml:space="preserve"> изменений в </w:t>
      </w:r>
      <w:r w:rsidR="002A5C06" w:rsidRPr="002A5C06">
        <w:rPr>
          <w:rFonts w:eastAsia="Calibri"/>
          <w:b/>
          <w:bCs/>
          <w:szCs w:val="22"/>
        </w:rPr>
        <w:t xml:space="preserve">Положение о Контрольно-счетной инспекции </w:t>
      </w:r>
      <w:proofErr w:type="spellStart"/>
      <w:r w:rsidR="002A5C06" w:rsidRPr="002A5C06">
        <w:rPr>
          <w:rFonts w:eastAsia="Calibri"/>
          <w:b/>
          <w:bCs/>
          <w:szCs w:val="22"/>
        </w:rPr>
        <w:t>Большемурашкинского</w:t>
      </w:r>
      <w:proofErr w:type="spellEnd"/>
      <w:r w:rsidR="002A5C06" w:rsidRPr="002A5C06">
        <w:rPr>
          <w:rFonts w:eastAsia="Calibri"/>
          <w:b/>
          <w:bCs/>
          <w:szCs w:val="22"/>
        </w:rPr>
        <w:t xml:space="preserve"> муниципального округа Нижегородской области</w:t>
      </w:r>
      <w:r w:rsidR="002A5C06">
        <w:rPr>
          <w:rFonts w:eastAsia="Calibri"/>
          <w:b/>
          <w:bCs/>
          <w:szCs w:val="22"/>
        </w:rPr>
        <w:t>, утвержденное</w:t>
      </w:r>
      <w:r w:rsidR="002A5C06" w:rsidRPr="002A5C06">
        <w:rPr>
          <w:rFonts w:eastAsia="Calibri"/>
          <w:b/>
          <w:bCs/>
          <w:szCs w:val="22"/>
        </w:rPr>
        <w:t xml:space="preserve"> </w:t>
      </w:r>
      <w:r w:rsidR="002A5C06">
        <w:rPr>
          <w:rFonts w:eastAsia="Calibri"/>
          <w:b/>
          <w:bCs/>
          <w:szCs w:val="22"/>
        </w:rPr>
        <w:t>решением Совета депутатов от 04.10.2022 г. №</w:t>
      </w:r>
      <w:r>
        <w:rPr>
          <w:rFonts w:eastAsia="Calibri"/>
          <w:b/>
          <w:bCs/>
          <w:szCs w:val="22"/>
        </w:rPr>
        <w:t xml:space="preserve"> </w:t>
      </w:r>
      <w:r w:rsidR="002A5C06">
        <w:rPr>
          <w:rFonts w:eastAsia="Calibri"/>
          <w:b/>
          <w:bCs/>
          <w:szCs w:val="22"/>
        </w:rPr>
        <w:t>33</w:t>
      </w:r>
    </w:p>
    <w:p w:rsidR="002A5C06" w:rsidRDefault="00BE56C4" w:rsidP="00BE56C4">
      <w:pPr>
        <w:spacing w:after="0"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ab/>
      </w:r>
    </w:p>
    <w:p w:rsidR="002A5C06" w:rsidRDefault="002A5C06" w:rsidP="00BE56C4">
      <w:pPr>
        <w:spacing w:after="0"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ab/>
      </w:r>
      <w:r w:rsidR="00BE56C4" w:rsidRPr="00BE56C4">
        <w:rPr>
          <w:rFonts w:eastAsia="Calibri"/>
          <w:szCs w:val="22"/>
        </w:rPr>
        <w:t xml:space="preserve">В соответствии с Федеральным законом от 06 октября 2003 г.  № 131-ФЗ «Об общих принципах организации местного самоуправления в Российской  Федерации»,  Федеральным  законом от 07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образований», Совет депутатов </w:t>
      </w:r>
      <w:proofErr w:type="spellStart"/>
      <w:r w:rsidR="00BE56C4" w:rsidRPr="00BE56C4">
        <w:rPr>
          <w:rFonts w:eastAsia="Calibri"/>
          <w:szCs w:val="22"/>
        </w:rPr>
        <w:t>Большемурашкинского</w:t>
      </w:r>
      <w:proofErr w:type="spellEnd"/>
      <w:r w:rsidR="00BE56C4" w:rsidRPr="00BE56C4">
        <w:rPr>
          <w:rFonts w:eastAsia="Calibri"/>
          <w:szCs w:val="22"/>
        </w:rPr>
        <w:t xml:space="preserve"> муниципального округа Нижегородской области </w:t>
      </w:r>
    </w:p>
    <w:p w:rsidR="00BE56C4" w:rsidRPr="00BE56C4" w:rsidRDefault="00BE56C4" w:rsidP="00BE56C4">
      <w:pPr>
        <w:spacing w:after="0" w:line="240" w:lineRule="auto"/>
        <w:jc w:val="both"/>
        <w:rPr>
          <w:rFonts w:eastAsia="Calibri"/>
          <w:szCs w:val="22"/>
        </w:rPr>
      </w:pPr>
      <w:proofErr w:type="gramStart"/>
      <w:r w:rsidRPr="00BE56C4">
        <w:rPr>
          <w:rFonts w:eastAsia="Calibri"/>
          <w:b/>
          <w:bCs/>
          <w:szCs w:val="22"/>
        </w:rPr>
        <w:t>р</w:t>
      </w:r>
      <w:proofErr w:type="gramEnd"/>
      <w:r w:rsidRPr="00BE56C4">
        <w:rPr>
          <w:rFonts w:eastAsia="Calibri"/>
          <w:b/>
          <w:bCs/>
          <w:szCs w:val="22"/>
        </w:rPr>
        <w:t xml:space="preserve"> е ш и л: </w:t>
      </w:r>
    </w:p>
    <w:p w:rsidR="002A5C06" w:rsidRDefault="00BE56C4" w:rsidP="002A5C06">
      <w:pPr>
        <w:spacing w:after="0"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ab/>
      </w:r>
      <w:r w:rsidRPr="00BE56C4">
        <w:rPr>
          <w:rFonts w:eastAsia="Calibri"/>
          <w:szCs w:val="22"/>
        </w:rPr>
        <w:t xml:space="preserve">1. </w:t>
      </w:r>
      <w:r w:rsidR="002A5C06">
        <w:rPr>
          <w:rFonts w:eastAsia="Calibri"/>
          <w:szCs w:val="22"/>
        </w:rPr>
        <w:t xml:space="preserve">Внести </w:t>
      </w:r>
      <w:r w:rsidR="002A5C06" w:rsidRPr="002A5C06">
        <w:rPr>
          <w:rFonts w:eastAsia="Calibri"/>
          <w:szCs w:val="22"/>
        </w:rPr>
        <w:t xml:space="preserve">в Положение о Контрольно-счетной инспекции </w:t>
      </w:r>
      <w:proofErr w:type="spellStart"/>
      <w:r w:rsidR="002A5C06" w:rsidRPr="002A5C06">
        <w:rPr>
          <w:rFonts w:eastAsia="Calibri"/>
          <w:szCs w:val="22"/>
        </w:rPr>
        <w:t>Большемурашкинского</w:t>
      </w:r>
      <w:proofErr w:type="spellEnd"/>
      <w:r w:rsidR="002A5C06" w:rsidRPr="002A5C06">
        <w:rPr>
          <w:rFonts w:eastAsia="Calibri"/>
          <w:szCs w:val="22"/>
        </w:rPr>
        <w:t xml:space="preserve"> муниципального округа Нижегородской области, утвержденное решением Совета депутатов от 04.10.2022 г. №</w:t>
      </w:r>
      <w:r w:rsidR="002C7F57">
        <w:rPr>
          <w:rFonts w:eastAsia="Calibri"/>
          <w:szCs w:val="22"/>
        </w:rPr>
        <w:t xml:space="preserve"> </w:t>
      </w:r>
      <w:r w:rsidR="002A5C06" w:rsidRPr="002A5C06">
        <w:rPr>
          <w:rFonts w:eastAsia="Calibri"/>
          <w:szCs w:val="22"/>
        </w:rPr>
        <w:t>33</w:t>
      </w:r>
      <w:r w:rsidR="00CE0105">
        <w:rPr>
          <w:rFonts w:eastAsia="Calibri"/>
          <w:szCs w:val="22"/>
        </w:rPr>
        <w:t xml:space="preserve"> следующие изменения:</w:t>
      </w:r>
    </w:p>
    <w:p w:rsidR="00BE56C4" w:rsidRPr="00BE56C4" w:rsidRDefault="00CE0105" w:rsidP="002A5C06">
      <w:pPr>
        <w:spacing w:after="0"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ab/>
        <w:t xml:space="preserve">1) </w:t>
      </w:r>
      <w:r w:rsidR="002A5C06">
        <w:rPr>
          <w:rFonts w:eastAsia="Calibri"/>
          <w:szCs w:val="22"/>
        </w:rPr>
        <w:t>в пункт</w:t>
      </w:r>
      <w:r>
        <w:rPr>
          <w:rFonts w:eastAsia="Calibri"/>
          <w:szCs w:val="22"/>
        </w:rPr>
        <w:t>е</w:t>
      </w:r>
      <w:r w:rsidR="002A5C06">
        <w:rPr>
          <w:rFonts w:eastAsia="Calibri"/>
          <w:szCs w:val="22"/>
        </w:rPr>
        <w:t xml:space="preserve"> 5 статьи 5</w:t>
      </w:r>
      <w:r w:rsidR="002C7F57">
        <w:rPr>
          <w:rFonts w:eastAsia="Calibri"/>
          <w:szCs w:val="22"/>
        </w:rPr>
        <w:t xml:space="preserve"> «Порядок назначени</w:t>
      </w:r>
      <w:r w:rsidR="00B31F11">
        <w:rPr>
          <w:rFonts w:eastAsia="Calibri"/>
          <w:szCs w:val="22"/>
        </w:rPr>
        <w:t>я на должность председателя к</w:t>
      </w:r>
      <w:r w:rsidR="002C7F57">
        <w:rPr>
          <w:rFonts w:eastAsia="Calibri"/>
          <w:szCs w:val="22"/>
        </w:rPr>
        <w:t>онтрольно-счетной инспекции»</w:t>
      </w:r>
      <w:r w:rsidR="002A5C06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>слово «</w:t>
      </w:r>
      <w:r w:rsidRPr="00CE0105">
        <w:rPr>
          <w:rFonts w:eastAsia="Calibri"/>
          <w:szCs w:val="22"/>
        </w:rPr>
        <w:t>Регламентом</w:t>
      </w:r>
      <w:r>
        <w:rPr>
          <w:rFonts w:eastAsia="Calibri"/>
          <w:szCs w:val="22"/>
        </w:rPr>
        <w:t>» заменить словами «правовым актом».</w:t>
      </w:r>
    </w:p>
    <w:p w:rsidR="00BE56C4" w:rsidRDefault="00BE56C4" w:rsidP="00BE56C4">
      <w:pPr>
        <w:spacing w:after="0"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ab/>
      </w:r>
      <w:r w:rsidR="002A5C06">
        <w:rPr>
          <w:rFonts w:eastAsia="Calibri"/>
          <w:szCs w:val="22"/>
        </w:rPr>
        <w:t>2</w:t>
      </w:r>
      <w:r w:rsidRPr="00BE56C4">
        <w:rPr>
          <w:rFonts w:eastAsia="Calibri"/>
          <w:szCs w:val="22"/>
        </w:rPr>
        <w:t xml:space="preserve">. Разместить настоящее решение на официальном сайте администрации </w:t>
      </w:r>
      <w:proofErr w:type="spellStart"/>
      <w:r w:rsidRPr="00BE56C4">
        <w:rPr>
          <w:rFonts w:eastAsia="Calibri"/>
          <w:szCs w:val="22"/>
        </w:rPr>
        <w:t>Большемурашкинского</w:t>
      </w:r>
      <w:proofErr w:type="spellEnd"/>
      <w:r w:rsidRPr="00BE56C4">
        <w:rPr>
          <w:rFonts w:eastAsia="Calibri"/>
          <w:szCs w:val="22"/>
        </w:rPr>
        <w:t xml:space="preserve"> муниципального округа в информационно-телекоммуникационной сети Интернет (</w:t>
      </w:r>
      <w:proofErr w:type="spellStart"/>
      <w:r w:rsidRPr="00BE56C4">
        <w:rPr>
          <w:rFonts w:eastAsia="Calibri"/>
          <w:szCs w:val="22"/>
        </w:rPr>
        <w:t>htt</w:t>
      </w:r>
      <w:proofErr w:type="gramStart"/>
      <w:r w:rsidRPr="00BE56C4">
        <w:rPr>
          <w:rFonts w:eastAsia="Calibri"/>
          <w:szCs w:val="22"/>
        </w:rPr>
        <w:t>р</w:t>
      </w:r>
      <w:proofErr w:type="spellEnd"/>
      <w:proofErr w:type="gramEnd"/>
      <w:r w:rsidRPr="00BE56C4">
        <w:rPr>
          <w:rFonts w:eastAsia="Calibri"/>
          <w:szCs w:val="22"/>
        </w:rPr>
        <w:t>://www.admbmur.ru).</w:t>
      </w:r>
    </w:p>
    <w:p w:rsidR="004C07CB" w:rsidRDefault="004C07CB" w:rsidP="00BE56C4">
      <w:pPr>
        <w:spacing w:after="0" w:line="240" w:lineRule="auto"/>
        <w:jc w:val="both"/>
        <w:rPr>
          <w:rFonts w:eastAsia="Calibri"/>
          <w:szCs w:val="22"/>
        </w:rPr>
      </w:pPr>
    </w:p>
    <w:p w:rsidR="004C07CB" w:rsidRPr="004C07CB" w:rsidRDefault="004C07CB" w:rsidP="004C07CB">
      <w:pPr>
        <w:spacing w:after="0" w:line="240" w:lineRule="auto"/>
        <w:jc w:val="both"/>
        <w:rPr>
          <w:rFonts w:eastAsia="Calibri"/>
          <w:bCs/>
          <w:szCs w:val="22"/>
        </w:rPr>
      </w:pPr>
      <w:r w:rsidRPr="004C07CB">
        <w:rPr>
          <w:rFonts w:eastAsia="Calibri"/>
          <w:bCs/>
          <w:szCs w:val="22"/>
        </w:rPr>
        <w:t>Председатель Совета депутатов                  Глава местного самоуправления</w:t>
      </w:r>
    </w:p>
    <w:p w:rsidR="009B7A90" w:rsidRDefault="009B7A90" w:rsidP="00BE56C4">
      <w:pPr>
        <w:spacing w:after="0" w:line="240" w:lineRule="auto"/>
        <w:jc w:val="both"/>
        <w:rPr>
          <w:rFonts w:eastAsia="Calibri"/>
          <w:bCs/>
          <w:szCs w:val="22"/>
        </w:rPr>
      </w:pPr>
    </w:p>
    <w:p w:rsidR="004C07CB" w:rsidRPr="00BE56C4" w:rsidRDefault="004C07CB" w:rsidP="00BE56C4">
      <w:pPr>
        <w:spacing w:after="0" w:line="240" w:lineRule="auto"/>
        <w:jc w:val="both"/>
        <w:rPr>
          <w:rFonts w:eastAsia="Calibri"/>
          <w:bCs/>
          <w:szCs w:val="22"/>
        </w:rPr>
      </w:pPr>
      <w:bookmarkStart w:id="0" w:name="_GoBack"/>
      <w:bookmarkEnd w:id="0"/>
      <w:r>
        <w:rPr>
          <w:rFonts w:eastAsia="Calibri"/>
          <w:bCs/>
          <w:szCs w:val="22"/>
        </w:rPr>
        <w:t>____________С.И. Бобровских                    _______________Н.А. Беляков</w:t>
      </w:r>
    </w:p>
    <w:p w:rsidR="00BE56C4" w:rsidRDefault="00BE56C4" w:rsidP="00BE56C4">
      <w:pPr>
        <w:spacing w:after="0" w:line="240" w:lineRule="auto"/>
        <w:jc w:val="both"/>
        <w:rPr>
          <w:rFonts w:eastAsia="Calibri"/>
          <w:szCs w:val="22"/>
        </w:rPr>
      </w:pPr>
    </w:p>
    <w:p w:rsidR="00400A19" w:rsidRDefault="00400A19" w:rsidP="00CE0105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</w:p>
    <w:p w:rsidR="003F475A" w:rsidRPr="00400A19" w:rsidRDefault="003F475A" w:rsidP="00400A19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</w:p>
    <w:sectPr w:rsidR="003F475A" w:rsidRPr="00400A19" w:rsidSect="00DA483B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039EE"/>
    <w:multiLevelType w:val="hybridMultilevel"/>
    <w:tmpl w:val="0C4C2D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A02F2"/>
    <w:multiLevelType w:val="hybridMultilevel"/>
    <w:tmpl w:val="3F783E52"/>
    <w:lvl w:ilvl="0" w:tplc="C58045F6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F46079"/>
    <w:multiLevelType w:val="hybridMultilevel"/>
    <w:tmpl w:val="513E1BD6"/>
    <w:lvl w:ilvl="0" w:tplc="ABD46F96">
      <w:start w:val="1"/>
      <w:numFmt w:val="decimal"/>
      <w:lvlText w:val="%1)"/>
      <w:lvlJc w:val="left"/>
      <w:pPr>
        <w:ind w:left="1395" w:hanging="360"/>
      </w:pPr>
    </w:lvl>
    <w:lvl w:ilvl="1" w:tplc="04190019">
      <w:start w:val="1"/>
      <w:numFmt w:val="lowerLetter"/>
      <w:lvlText w:val="%2."/>
      <w:lvlJc w:val="left"/>
      <w:pPr>
        <w:ind w:left="2115" w:hanging="360"/>
      </w:pPr>
    </w:lvl>
    <w:lvl w:ilvl="2" w:tplc="0419001B">
      <w:start w:val="1"/>
      <w:numFmt w:val="lowerRoman"/>
      <w:lvlText w:val="%3."/>
      <w:lvlJc w:val="right"/>
      <w:pPr>
        <w:ind w:left="2835" w:hanging="180"/>
      </w:pPr>
    </w:lvl>
    <w:lvl w:ilvl="3" w:tplc="0419000F">
      <w:start w:val="1"/>
      <w:numFmt w:val="decimal"/>
      <w:lvlText w:val="%4."/>
      <w:lvlJc w:val="left"/>
      <w:pPr>
        <w:ind w:left="3555" w:hanging="360"/>
      </w:pPr>
    </w:lvl>
    <w:lvl w:ilvl="4" w:tplc="04190019">
      <w:start w:val="1"/>
      <w:numFmt w:val="lowerLetter"/>
      <w:lvlText w:val="%5."/>
      <w:lvlJc w:val="left"/>
      <w:pPr>
        <w:ind w:left="4275" w:hanging="360"/>
      </w:pPr>
    </w:lvl>
    <w:lvl w:ilvl="5" w:tplc="0419001B">
      <w:start w:val="1"/>
      <w:numFmt w:val="lowerRoman"/>
      <w:lvlText w:val="%6."/>
      <w:lvlJc w:val="right"/>
      <w:pPr>
        <w:ind w:left="4995" w:hanging="180"/>
      </w:pPr>
    </w:lvl>
    <w:lvl w:ilvl="6" w:tplc="0419000F">
      <w:start w:val="1"/>
      <w:numFmt w:val="decimal"/>
      <w:lvlText w:val="%7."/>
      <w:lvlJc w:val="left"/>
      <w:pPr>
        <w:ind w:left="5715" w:hanging="360"/>
      </w:pPr>
    </w:lvl>
    <w:lvl w:ilvl="7" w:tplc="04190019">
      <w:start w:val="1"/>
      <w:numFmt w:val="lowerLetter"/>
      <w:lvlText w:val="%8."/>
      <w:lvlJc w:val="left"/>
      <w:pPr>
        <w:ind w:left="6435" w:hanging="360"/>
      </w:pPr>
    </w:lvl>
    <w:lvl w:ilvl="8" w:tplc="0419001B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3B9D4351"/>
    <w:multiLevelType w:val="hybridMultilevel"/>
    <w:tmpl w:val="5AB44768"/>
    <w:lvl w:ilvl="0" w:tplc="D5EAFB6A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5EE720F7"/>
    <w:multiLevelType w:val="hybridMultilevel"/>
    <w:tmpl w:val="464EB0F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F6060FF"/>
    <w:multiLevelType w:val="hybridMultilevel"/>
    <w:tmpl w:val="37BEE84E"/>
    <w:lvl w:ilvl="0" w:tplc="7A9E60C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9C"/>
    <w:rsid w:val="00023020"/>
    <w:rsid w:val="00044C40"/>
    <w:rsid w:val="00054A05"/>
    <w:rsid w:val="000A2CCD"/>
    <w:rsid w:val="00160539"/>
    <w:rsid w:val="002072DC"/>
    <w:rsid w:val="00216589"/>
    <w:rsid w:val="002202D7"/>
    <w:rsid w:val="00224060"/>
    <w:rsid w:val="002549AE"/>
    <w:rsid w:val="002A249A"/>
    <w:rsid w:val="002A5C06"/>
    <w:rsid w:val="002C7F57"/>
    <w:rsid w:val="003058F0"/>
    <w:rsid w:val="003453C0"/>
    <w:rsid w:val="0037111C"/>
    <w:rsid w:val="00376D53"/>
    <w:rsid w:val="003947A7"/>
    <w:rsid w:val="003F475A"/>
    <w:rsid w:val="003F6A0B"/>
    <w:rsid w:val="00400A19"/>
    <w:rsid w:val="004130A4"/>
    <w:rsid w:val="00426732"/>
    <w:rsid w:val="00445751"/>
    <w:rsid w:val="004613F2"/>
    <w:rsid w:val="004A198E"/>
    <w:rsid w:val="004C07CB"/>
    <w:rsid w:val="004D0517"/>
    <w:rsid w:val="005C5AE3"/>
    <w:rsid w:val="00651566"/>
    <w:rsid w:val="00736F41"/>
    <w:rsid w:val="00784580"/>
    <w:rsid w:val="00790BE6"/>
    <w:rsid w:val="007D10C0"/>
    <w:rsid w:val="007E6CA7"/>
    <w:rsid w:val="007F67AD"/>
    <w:rsid w:val="008439B2"/>
    <w:rsid w:val="008612C0"/>
    <w:rsid w:val="00884718"/>
    <w:rsid w:val="0088599C"/>
    <w:rsid w:val="008C24C6"/>
    <w:rsid w:val="008D49F5"/>
    <w:rsid w:val="009259A3"/>
    <w:rsid w:val="0095185B"/>
    <w:rsid w:val="009B7A90"/>
    <w:rsid w:val="00A22DDA"/>
    <w:rsid w:val="00B31F11"/>
    <w:rsid w:val="00BB799C"/>
    <w:rsid w:val="00BD7658"/>
    <w:rsid w:val="00BE316F"/>
    <w:rsid w:val="00BE56C4"/>
    <w:rsid w:val="00C74DF0"/>
    <w:rsid w:val="00C82B4B"/>
    <w:rsid w:val="00C96626"/>
    <w:rsid w:val="00CC03B7"/>
    <w:rsid w:val="00CE0105"/>
    <w:rsid w:val="00CE072F"/>
    <w:rsid w:val="00CF2041"/>
    <w:rsid w:val="00D016B0"/>
    <w:rsid w:val="00D50EB4"/>
    <w:rsid w:val="00D55D30"/>
    <w:rsid w:val="00DA483B"/>
    <w:rsid w:val="00DB3184"/>
    <w:rsid w:val="00DB504D"/>
    <w:rsid w:val="00DE5F43"/>
    <w:rsid w:val="00E00AAE"/>
    <w:rsid w:val="00E04333"/>
    <w:rsid w:val="00E10C9C"/>
    <w:rsid w:val="00E17454"/>
    <w:rsid w:val="00E67E3A"/>
    <w:rsid w:val="00E936DD"/>
    <w:rsid w:val="00E972FA"/>
    <w:rsid w:val="00ED284B"/>
    <w:rsid w:val="00EE1C78"/>
    <w:rsid w:val="00EE4D57"/>
    <w:rsid w:val="00F61EDB"/>
    <w:rsid w:val="00F8180C"/>
    <w:rsid w:val="00F83BE6"/>
    <w:rsid w:val="00F86C90"/>
    <w:rsid w:val="00F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7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302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72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7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302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7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55DE6-E4F0-4FB2-B640-CF4A9EEDB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90</cp:revision>
  <cp:lastPrinted>2023-01-09T10:38:00Z</cp:lastPrinted>
  <dcterms:created xsi:type="dcterms:W3CDTF">2013-11-20T12:12:00Z</dcterms:created>
  <dcterms:modified xsi:type="dcterms:W3CDTF">2023-01-09T10:38:00Z</dcterms:modified>
</cp:coreProperties>
</file>